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B66FB">
        <w:rPr>
          <w:rFonts w:ascii="Times New Roman" w:hAnsi="Times New Roman" w:cs="Times New Roman"/>
          <w:sz w:val="26"/>
          <w:szCs w:val="26"/>
        </w:rPr>
        <w:t>Пояснительная  записка</w:t>
      </w:r>
      <w:proofErr w:type="gramEnd"/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605B60" w:rsidRPr="004B66FB" w:rsidRDefault="00605B60" w:rsidP="00605B60">
      <w:pPr>
        <w:pStyle w:val="21"/>
        <w:spacing w:after="0" w:line="240" w:lineRule="auto"/>
        <w:jc w:val="center"/>
        <w:rPr>
          <w:sz w:val="26"/>
          <w:szCs w:val="26"/>
          <w:u w:val="single"/>
        </w:rPr>
      </w:pPr>
      <w:r w:rsidRPr="004B66FB">
        <w:rPr>
          <w:sz w:val="26"/>
          <w:szCs w:val="26"/>
          <w:u w:val="single"/>
        </w:rPr>
        <w:t>«</w:t>
      </w:r>
      <w:r w:rsidRPr="004B66FB">
        <w:rPr>
          <w:sz w:val="26"/>
          <w:szCs w:val="26"/>
          <w:u w:val="single"/>
          <w:lang w:val="ru-RU"/>
        </w:rPr>
        <w:t>Социальное и демографическое развитие города Пыть-</w:t>
      </w:r>
      <w:proofErr w:type="spellStart"/>
      <w:r w:rsidRPr="004B66FB">
        <w:rPr>
          <w:sz w:val="26"/>
          <w:szCs w:val="26"/>
          <w:u w:val="single"/>
          <w:lang w:val="ru-RU"/>
        </w:rPr>
        <w:t>Яха</w:t>
      </w:r>
      <w:proofErr w:type="spellEnd"/>
      <w:r w:rsidRPr="004B66FB">
        <w:rPr>
          <w:sz w:val="26"/>
          <w:szCs w:val="26"/>
          <w:u w:val="single"/>
        </w:rPr>
        <w:t>»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 xml:space="preserve"> (полное наименование программы)</w:t>
      </w: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5B60" w:rsidRPr="004B66FB" w:rsidRDefault="00605B60" w:rsidP="00605B60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B66FB">
        <w:rPr>
          <w:rFonts w:ascii="Times New Roman" w:hAnsi="Times New Roman" w:cs="Times New Roman"/>
          <w:sz w:val="26"/>
          <w:szCs w:val="26"/>
        </w:rPr>
        <w:t xml:space="preserve">за </w:t>
      </w:r>
      <w:r w:rsidR="00936DDF">
        <w:rPr>
          <w:rFonts w:ascii="Times New Roman" w:hAnsi="Times New Roman" w:cs="Times New Roman"/>
          <w:sz w:val="26"/>
          <w:szCs w:val="26"/>
        </w:rPr>
        <w:t>2</w:t>
      </w:r>
      <w:r w:rsidR="00EB54A9">
        <w:rPr>
          <w:rFonts w:ascii="Times New Roman" w:hAnsi="Times New Roman" w:cs="Times New Roman"/>
          <w:sz w:val="26"/>
          <w:szCs w:val="26"/>
        </w:rPr>
        <w:t xml:space="preserve"> квартал 202</w:t>
      </w:r>
      <w:r w:rsidR="00085091">
        <w:rPr>
          <w:rFonts w:ascii="Times New Roman" w:hAnsi="Times New Roman" w:cs="Times New Roman"/>
          <w:sz w:val="26"/>
          <w:szCs w:val="26"/>
        </w:rPr>
        <w:t>2</w:t>
      </w:r>
      <w:r w:rsidRPr="004B66FB">
        <w:rPr>
          <w:rFonts w:ascii="Times New Roman" w:hAnsi="Times New Roman" w:cs="Times New Roman"/>
          <w:sz w:val="26"/>
          <w:szCs w:val="26"/>
        </w:rPr>
        <w:t xml:space="preserve"> год</w:t>
      </w:r>
      <w:r w:rsidR="00EB54A9">
        <w:rPr>
          <w:rFonts w:ascii="Times New Roman" w:hAnsi="Times New Roman" w:cs="Times New Roman"/>
          <w:sz w:val="26"/>
          <w:szCs w:val="26"/>
        </w:rPr>
        <w:t>а</w:t>
      </w:r>
    </w:p>
    <w:p w:rsidR="00605B60" w:rsidRDefault="00605B60" w:rsidP="00605B60">
      <w:pPr>
        <w:ind w:firstLine="720"/>
        <w:jc w:val="both"/>
        <w:rPr>
          <w:sz w:val="26"/>
          <w:szCs w:val="26"/>
        </w:rPr>
      </w:pPr>
      <w:r w:rsidRPr="00980A62">
        <w:rPr>
          <w:sz w:val="26"/>
          <w:szCs w:val="26"/>
        </w:rPr>
        <w:t>Сведения</w:t>
      </w:r>
      <w:r>
        <w:rPr>
          <w:sz w:val="26"/>
          <w:szCs w:val="26"/>
        </w:rPr>
        <w:t>:</w:t>
      </w:r>
      <w:r w:rsidRPr="00980A62">
        <w:rPr>
          <w:sz w:val="26"/>
          <w:szCs w:val="26"/>
        </w:rPr>
        <w:t xml:space="preserve"> </w:t>
      </w:r>
    </w:p>
    <w:p w:rsidR="00605B60" w:rsidRDefault="00605B60" w:rsidP="00605B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158C">
        <w:rPr>
          <w:sz w:val="26"/>
          <w:szCs w:val="26"/>
          <w:u w:val="single"/>
        </w:rPr>
        <w:t>о ходе реализации программных мероприятий за отчетный период</w:t>
      </w:r>
      <w:r w:rsidRPr="005D2412">
        <w:rPr>
          <w:sz w:val="26"/>
          <w:szCs w:val="26"/>
        </w:rPr>
        <w:t>, в том числе о результатах реализации мероприятий, финансирование по которым не осуществлялось и причинах невыполнения программных мероприятий</w:t>
      </w:r>
      <w:r>
        <w:rPr>
          <w:sz w:val="26"/>
          <w:szCs w:val="26"/>
        </w:rPr>
        <w:t xml:space="preserve"> отражены в таблице 1.</w:t>
      </w:r>
    </w:p>
    <w:p w:rsidR="00605B60" w:rsidRDefault="00605B60" w:rsidP="00605B60">
      <w:pPr>
        <w:jc w:val="both"/>
        <w:rPr>
          <w:sz w:val="26"/>
          <w:szCs w:val="26"/>
        </w:rPr>
      </w:pPr>
    </w:p>
    <w:p w:rsidR="00605B60" w:rsidRDefault="00605B60" w:rsidP="00605B60">
      <w:pPr>
        <w:jc w:val="both"/>
        <w:rPr>
          <w:sz w:val="26"/>
          <w:szCs w:val="26"/>
        </w:rPr>
      </w:pPr>
      <w:r w:rsidRPr="005D2412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</w:t>
      </w:r>
      <w:r>
        <w:rPr>
          <w:sz w:val="26"/>
          <w:szCs w:val="26"/>
        </w:rPr>
        <w:t xml:space="preserve">: </w:t>
      </w:r>
    </w:p>
    <w:p w:rsidR="00605B60" w:rsidRPr="004B66FB" w:rsidRDefault="00605B60" w:rsidP="00605B60">
      <w:pPr>
        <w:jc w:val="both"/>
        <w:rPr>
          <w:sz w:val="16"/>
          <w:szCs w:val="16"/>
        </w:rPr>
      </w:pPr>
    </w:p>
    <w:p w:rsidR="00605B60" w:rsidRDefault="00605B60" w:rsidP="00605B60">
      <w:pPr>
        <w:spacing w:line="360" w:lineRule="auto"/>
        <w:ind w:left="360"/>
        <w:jc w:val="center"/>
        <w:rPr>
          <w:sz w:val="26"/>
          <w:szCs w:val="26"/>
        </w:rPr>
      </w:pPr>
      <w:r w:rsidRPr="00F349C2">
        <w:rPr>
          <w:sz w:val="26"/>
          <w:szCs w:val="26"/>
        </w:rPr>
        <w:t xml:space="preserve">Целевые показатели муниципальной программы: </w:t>
      </w:r>
    </w:p>
    <w:tbl>
      <w:tblPr>
        <w:tblW w:w="1134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984"/>
        <w:gridCol w:w="1134"/>
        <w:gridCol w:w="992"/>
        <w:gridCol w:w="850"/>
        <w:gridCol w:w="2389"/>
        <w:gridCol w:w="2970"/>
      </w:tblGrid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№ </w:t>
            </w:r>
            <w:r w:rsidRPr="0097708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proofErr w:type="gramStart"/>
            <w:r w:rsidRPr="00977089">
              <w:rPr>
                <w:sz w:val="22"/>
                <w:szCs w:val="22"/>
              </w:rPr>
              <w:t xml:space="preserve">Наименование  </w:t>
            </w:r>
            <w:r w:rsidRPr="00977089">
              <w:rPr>
                <w:sz w:val="22"/>
                <w:szCs w:val="22"/>
              </w:rPr>
              <w:br/>
              <w:t>показателей</w:t>
            </w:r>
            <w:proofErr w:type="gramEnd"/>
            <w:r w:rsidRPr="00977089">
              <w:rPr>
                <w:sz w:val="22"/>
                <w:szCs w:val="22"/>
              </w:rPr>
              <w:t xml:space="preserve">   </w:t>
            </w:r>
            <w:r w:rsidRPr="00977089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97708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20</w:t>
            </w:r>
            <w:r w:rsidR="00316218" w:rsidRPr="00977089">
              <w:rPr>
                <w:sz w:val="22"/>
                <w:szCs w:val="22"/>
              </w:rPr>
              <w:t>2</w:t>
            </w:r>
            <w:r w:rsidR="00977089" w:rsidRPr="0097708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Факт</w:t>
            </w:r>
          </w:p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</w:t>
            </w:r>
            <w:r w:rsidR="00605B60" w:rsidRPr="00977089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7A1254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7A1254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99,9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both"/>
              <w:rPr>
                <w:color w:val="000000"/>
                <w:sz w:val="22"/>
                <w:szCs w:val="22"/>
              </w:rPr>
            </w:pPr>
            <w:r w:rsidRPr="00977089">
              <w:rPr>
                <w:color w:val="000000"/>
                <w:sz w:val="22"/>
                <w:szCs w:val="22"/>
              </w:rPr>
              <w:t xml:space="preserve">Расчет показателя производится путем соотношения количества лиц, получивших меры социальной поддержки к количеству лиц, имеющих право на получение мер социальной поддержки и обратившихся за их получением. </w:t>
            </w:r>
          </w:p>
          <w:p w:rsidR="00605B60" w:rsidRPr="00977089" w:rsidRDefault="00605B60" w:rsidP="00936DDF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Показате</w:t>
            </w:r>
            <w:r w:rsidR="003E23C2" w:rsidRPr="00977089">
              <w:rPr>
                <w:sz w:val="22"/>
                <w:szCs w:val="22"/>
              </w:rPr>
              <w:t xml:space="preserve">ль на отчетный период: </w:t>
            </w:r>
            <w:r w:rsidR="00936DDF">
              <w:rPr>
                <w:sz w:val="22"/>
                <w:szCs w:val="22"/>
              </w:rPr>
              <w:t>6601</w:t>
            </w:r>
            <w:r w:rsidR="003E23C2" w:rsidRPr="00977089">
              <w:rPr>
                <w:sz w:val="22"/>
                <w:szCs w:val="22"/>
              </w:rPr>
              <w:t>/</w:t>
            </w:r>
            <w:r w:rsidR="00936DDF">
              <w:rPr>
                <w:sz w:val="22"/>
                <w:szCs w:val="22"/>
              </w:rPr>
              <w:t>6602</w:t>
            </w:r>
            <w:r w:rsidRPr="00977089">
              <w:rPr>
                <w:sz w:val="22"/>
                <w:szCs w:val="22"/>
              </w:rPr>
              <w:t>*100.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202C3D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По состоянию на </w:t>
            </w:r>
            <w:r w:rsidR="007D49E4">
              <w:rPr>
                <w:sz w:val="22"/>
                <w:szCs w:val="22"/>
              </w:rPr>
              <w:t>01</w:t>
            </w:r>
            <w:r w:rsidRPr="00977089">
              <w:rPr>
                <w:sz w:val="22"/>
                <w:szCs w:val="22"/>
              </w:rPr>
              <w:t>.</w:t>
            </w:r>
            <w:r w:rsidR="00202C3D" w:rsidRPr="00977089">
              <w:rPr>
                <w:sz w:val="22"/>
                <w:szCs w:val="22"/>
              </w:rPr>
              <w:t>0</w:t>
            </w:r>
            <w:r w:rsidR="00B85B65">
              <w:rPr>
                <w:sz w:val="22"/>
                <w:szCs w:val="22"/>
              </w:rPr>
              <w:t>7</w:t>
            </w:r>
            <w:r w:rsidRPr="00977089">
              <w:rPr>
                <w:sz w:val="22"/>
                <w:szCs w:val="22"/>
              </w:rPr>
              <w:t>.202</w:t>
            </w:r>
            <w:r w:rsidR="007D49E4">
              <w:rPr>
                <w:sz w:val="22"/>
                <w:szCs w:val="22"/>
              </w:rPr>
              <w:t>2</w:t>
            </w:r>
            <w:r w:rsidRPr="00977089">
              <w:rPr>
                <w:sz w:val="22"/>
                <w:szCs w:val="22"/>
              </w:rPr>
              <w:t xml:space="preserve"> г. количество лиц, получивших меры социальной поддержки в рамках муниципальной программы «Социальное и демографическое развитие города Пыть-</w:t>
            </w:r>
            <w:proofErr w:type="spellStart"/>
            <w:r w:rsidRPr="00977089">
              <w:rPr>
                <w:sz w:val="22"/>
                <w:szCs w:val="22"/>
              </w:rPr>
              <w:t>Яха</w:t>
            </w:r>
            <w:proofErr w:type="spellEnd"/>
            <w:r w:rsidRPr="00977089">
              <w:rPr>
                <w:sz w:val="22"/>
                <w:szCs w:val="22"/>
              </w:rPr>
              <w:t xml:space="preserve">», составляет </w:t>
            </w:r>
            <w:r w:rsidR="002F00E8">
              <w:rPr>
                <w:sz w:val="22"/>
                <w:szCs w:val="22"/>
              </w:rPr>
              <w:t>6 601</w:t>
            </w:r>
            <w:r w:rsidR="007A1254" w:rsidRPr="00977089">
              <w:rPr>
                <w:sz w:val="22"/>
                <w:szCs w:val="22"/>
              </w:rPr>
              <w:t xml:space="preserve"> </w:t>
            </w:r>
            <w:r w:rsidRPr="00977089">
              <w:rPr>
                <w:sz w:val="22"/>
                <w:szCs w:val="22"/>
              </w:rPr>
              <w:t xml:space="preserve">чел. </w:t>
            </w:r>
          </w:p>
          <w:p w:rsidR="007A1254" w:rsidRPr="00977089" w:rsidRDefault="007A1254" w:rsidP="00936DDF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По состоянию на </w:t>
            </w:r>
            <w:proofErr w:type="gramStart"/>
            <w:r w:rsidRPr="00977089">
              <w:rPr>
                <w:sz w:val="22"/>
                <w:szCs w:val="22"/>
              </w:rPr>
              <w:t>01</w:t>
            </w:r>
            <w:r w:rsidR="00936DDF">
              <w:rPr>
                <w:sz w:val="22"/>
                <w:szCs w:val="22"/>
              </w:rPr>
              <w:t>.</w:t>
            </w:r>
            <w:r w:rsidRPr="00977089">
              <w:rPr>
                <w:sz w:val="22"/>
                <w:szCs w:val="22"/>
              </w:rPr>
              <w:t>0</w:t>
            </w:r>
            <w:r w:rsidR="002F00E8">
              <w:rPr>
                <w:sz w:val="22"/>
                <w:szCs w:val="22"/>
              </w:rPr>
              <w:t>7</w:t>
            </w:r>
            <w:r w:rsidRPr="00977089">
              <w:rPr>
                <w:sz w:val="22"/>
                <w:szCs w:val="22"/>
              </w:rPr>
              <w:t>.202</w:t>
            </w:r>
            <w:r w:rsidR="007D49E4">
              <w:rPr>
                <w:sz w:val="22"/>
                <w:szCs w:val="22"/>
              </w:rPr>
              <w:t xml:space="preserve">2  </w:t>
            </w:r>
            <w:r w:rsidR="00936DDF">
              <w:rPr>
                <w:sz w:val="22"/>
                <w:szCs w:val="22"/>
              </w:rPr>
              <w:t>1</w:t>
            </w:r>
            <w:proofErr w:type="gramEnd"/>
            <w:r w:rsidR="007D49E4">
              <w:rPr>
                <w:sz w:val="22"/>
                <w:szCs w:val="22"/>
              </w:rPr>
              <w:t xml:space="preserve"> чел.</w:t>
            </w:r>
            <w:r w:rsidR="00873676" w:rsidRPr="00977089">
              <w:rPr>
                <w:sz w:val="22"/>
                <w:szCs w:val="22"/>
              </w:rPr>
              <w:t>, у котор</w:t>
            </w:r>
            <w:r w:rsidR="00936DDF">
              <w:rPr>
                <w:sz w:val="22"/>
                <w:szCs w:val="22"/>
              </w:rPr>
              <w:t>ого</w:t>
            </w:r>
            <w:r w:rsidR="00873676" w:rsidRPr="00977089">
              <w:rPr>
                <w:sz w:val="22"/>
                <w:szCs w:val="22"/>
              </w:rPr>
              <w:t xml:space="preserve"> на отчетную дату уже возникло право на получение </w:t>
            </w:r>
            <w:r w:rsidR="00936DDF">
              <w:rPr>
                <w:sz w:val="22"/>
                <w:szCs w:val="22"/>
              </w:rPr>
              <w:t>жилья</w:t>
            </w:r>
            <w:r w:rsidR="00873676" w:rsidRPr="00977089">
              <w:rPr>
                <w:sz w:val="22"/>
                <w:szCs w:val="22"/>
              </w:rPr>
              <w:t>, не обеспечен жилыми помещениями</w:t>
            </w:r>
            <w:r w:rsidR="007D49E4">
              <w:rPr>
                <w:sz w:val="22"/>
                <w:szCs w:val="22"/>
              </w:rPr>
              <w:t xml:space="preserve">. </w:t>
            </w:r>
          </w:p>
        </w:tc>
      </w:tr>
      <w:tr w:rsidR="00977089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  <w:shd w:val="clear" w:color="auto" w:fill="FFFFFF"/>
              </w:rPr>
              <w:t>Доля реализованных мероприятий по укреплению общественного здоровья населения города Пыть-</w:t>
            </w:r>
            <w:proofErr w:type="spellStart"/>
            <w:r w:rsidRPr="00977089">
              <w:rPr>
                <w:sz w:val="22"/>
                <w:szCs w:val="22"/>
                <w:shd w:val="clear" w:color="auto" w:fill="FFFFFF"/>
              </w:rPr>
              <w:t>Яха</w:t>
            </w:r>
            <w:proofErr w:type="spellEnd"/>
            <w:r w:rsidRPr="00977089">
              <w:rPr>
                <w:sz w:val="22"/>
                <w:szCs w:val="22"/>
                <w:shd w:val="clear" w:color="auto" w:fill="FFFFFF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5F141C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77089" w:rsidRPr="00977089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5F141C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77089" w:rsidRPr="00977089">
              <w:rPr>
                <w:sz w:val="22"/>
                <w:szCs w:val="22"/>
              </w:rPr>
              <w:t>,0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977089" w:rsidRDefault="00977089" w:rsidP="0018167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202C3D">
            <w:pPr>
              <w:jc w:val="both"/>
              <w:rPr>
                <w:sz w:val="22"/>
                <w:szCs w:val="22"/>
              </w:rPr>
            </w:pPr>
          </w:p>
        </w:tc>
      </w:tr>
      <w:tr w:rsidR="00605B60" w:rsidRPr="00977089" w:rsidTr="007335D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  <w:r w:rsidRPr="0097708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5F141C" w:rsidP="00D652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  <w:r w:rsidR="00605B60" w:rsidRPr="0097708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color w:val="FF00FF"/>
                <w:sz w:val="22"/>
                <w:szCs w:val="22"/>
              </w:rPr>
            </w:pPr>
          </w:p>
        </w:tc>
      </w:tr>
    </w:tbl>
    <w:p w:rsidR="00605B60" w:rsidRPr="00977089" w:rsidRDefault="00605B60" w:rsidP="00605B60">
      <w:pPr>
        <w:jc w:val="both"/>
        <w:rPr>
          <w:sz w:val="22"/>
          <w:szCs w:val="22"/>
        </w:rPr>
      </w:pPr>
    </w:p>
    <w:p w:rsidR="007335D5" w:rsidRDefault="007335D5" w:rsidP="00605B60">
      <w:pPr>
        <w:jc w:val="center"/>
        <w:rPr>
          <w:sz w:val="22"/>
          <w:szCs w:val="22"/>
        </w:rPr>
      </w:pPr>
    </w:p>
    <w:p w:rsidR="00605B60" w:rsidRPr="005F141C" w:rsidRDefault="00605B60" w:rsidP="00605B60">
      <w:pPr>
        <w:jc w:val="center"/>
        <w:rPr>
          <w:sz w:val="26"/>
          <w:szCs w:val="26"/>
        </w:rPr>
      </w:pPr>
      <w:r w:rsidRPr="005F141C">
        <w:rPr>
          <w:sz w:val="26"/>
          <w:szCs w:val="26"/>
        </w:rPr>
        <w:t>Иные показатели, характеризующие эффективность реализац</w:t>
      </w:r>
      <w:bookmarkStart w:id="0" w:name="_GoBack"/>
      <w:bookmarkEnd w:id="0"/>
      <w:r w:rsidRPr="005F141C">
        <w:rPr>
          <w:sz w:val="26"/>
          <w:szCs w:val="26"/>
        </w:rPr>
        <w:t xml:space="preserve">ии </w:t>
      </w:r>
    </w:p>
    <w:p w:rsidR="00605B60" w:rsidRPr="00977089" w:rsidRDefault="00605B60" w:rsidP="004B66FB">
      <w:pPr>
        <w:jc w:val="center"/>
        <w:rPr>
          <w:sz w:val="22"/>
          <w:szCs w:val="22"/>
        </w:rPr>
      </w:pPr>
      <w:r w:rsidRPr="005F141C">
        <w:rPr>
          <w:sz w:val="26"/>
          <w:szCs w:val="26"/>
        </w:rPr>
        <w:t>мероприятий муниципальной программы</w:t>
      </w:r>
      <w:r w:rsidRPr="00977089">
        <w:rPr>
          <w:sz w:val="22"/>
          <w:szCs w:val="22"/>
        </w:rPr>
        <w:t xml:space="preserve"> </w:t>
      </w: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165"/>
        <w:gridCol w:w="709"/>
        <w:gridCol w:w="992"/>
        <w:gridCol w:w="850"/>
        <w:gridCol w:w="2389"/>
        <w:gridCol w:w="3027"/>
      </w:tblGrid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№ </w:t>
            </w:r>
            <w:r w:rsidRPr="0097708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proofErr w:type="gramStart"/>
            <w:r w:rsidRPr="00977089">
              <w:rPr>
                <w:sz w:val="22"/>
                <w:szCs w:val="22"/>
              </w:rPr>
              <w:t xml:space="preserve">Наименование  </w:t>
            </w:r>
            <w:r w:rsidRPr="00977089">
              <w:rPr>
                <w:sz w:val="22"/>
                <w:szCs w:val="22"/>
              </w:rPr>
              <w:br/>
              <w:t>показателей</w:t>
            </w:r>
            <w:proofErr w:type="gramEnd"/>
            <w:r w:rsidRPr="00977089">
              <w:rPr>
                <w:sz w:val="22"/>
                <w:szCs w:val="22"/>
              </w:rPr>
              <w:t xml:space="preserve">   </w:t>
            </w:r>
            <w:r w:rsidRPr="00977089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0876A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20</w:t>
            </w:r>
            <w:r w:rsidR="00977089" w:rsidRPr="00977089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Факт</w:t>
            </w:r>
          </w:p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D52EBE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Количество неработающих пенсионеров </w:t>
            </w:r>
            <w:r w:rsidRPr="00977089">
              <w:rPr>
                <w:sz w:val="22"/>
                <w:szCs w:val="22"/>
              </w:rPr>
              <w:lastRenderedPageBreak/>
              <w:t>получателей социальной поддержки на проезд в городском транспорте (письменные обращения граждан за получением муниципальной услуги, реестр получателей мер социальной поддержки на проезд в городском транспорте)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71355B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lastRenderedPageBreak/>
              <w:t>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B77AF1" w:rsidP="00F91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B77AF1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F91869" w:rsidP="00B77AF1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За </w:t>
            </w:r>
            <w:r w:rsidR="00726AD5" w:rsidRPr="00977089">
              <w:rPr>
                <w:sz w:val="22"/>
                <w:szCs w:val="22"/>
              </w:rPr>
              <w:t>удостоверением неработающего пенсионера</w:t>
            </w:r>
            <w:r w:rsidR="00726AD5" w:rsidRPr="00977089">
              <w:rPr>
                <w:b/>
                <w:sz w:val="22"/>
                <w:szCs w:val="22"/>
              </w:rPr>
              <w:t xml:space="preserve"> </w:t>
            </w:r>
            <w:r w:rsidR="00726AD5" w:rsidRPr="00977089">
              <w:rPr>
                <w:sz w:val="22"/>
                <w:szCs w:val="22"/>
              </w:rPr>
              <w:t xml:space="preserve">на проезд в городском </w:t>
            </w:r>
            <w:r w:rsidR="00726AD5" w:rsidRPr="00977089">
              <w:rPr>
                <w:sz w:val="22"/>
                <w:szCs w:val="22"/>
              </w:rPr>
              <w:lastRenderedPageBreak/>
              <w:t xml:space="preserve">транспорте по социально ориентированному тарифу  </w:t>
            </w:r>
            <w:r w:rsidRPr="00977089">
              <w:rPr>
                <w:sz w:val="22"/>
                <w:szCs w:val="22"/>
              </w:rPr>
              <w:t xml:space="preserve"> </w:t>
            </w:r>
            <w:r w:rsidR="00726AD5" w:rsidRPr="00977089">
              <w:rPr>
                <w:sz w:val="22"/>
                <w:szCs w:val="22"/>
              </w:rPr>
              <w:t xml:space="preserve">обратилось </w:t>
            </w:r>
            <w:r w:rsidR="00B77AF1">
              <w:rPr>
                <w:sz w:val="22"/>
                <w:szCs w:val="22"/>
              </w:rPr>
              <w:t>915</w:t>
            </w:r>
            <w:r w:rsidRPr="00977089">
              <w:rPr>
                <w:sz w:val="22"/>
                <w:szCs w:val="22"/>
              </w:rPr>
              <w:t xml:space="preserve"> </w:t>
            </w:r>
            <w:r w:rsidR="00726AD5" w:rsidRPr="00977089">
              <w:rPr>
                <w:sz w:val="22"/>
                <w:szCs w:val="22"/>
              </w:rPr>
              <w:t>чел.</w:t>
            </w:r>
            <w:r w:rsidRPr="00977089">
              <w:rPr>
                <w:sz w:val="22"/>
                <w:szCs w:val="22"/>
              </w:rPr>
              <w:t xml:space="preserve"> </w:t>
            </w:r>
            <w:r w:rsidR="00726AD5" w:rsidRPr="00977089">
              <w:rPr>
                <w:sz w:val="22"/>
                <w:szCs w:val="22"/>
              </w:rPr>
              <w:t xml:space="preserve">Удостоверения выданы </w:t>
            </w:r>
            <w:r w:rsidR="00B77AF1">
              <w:rPr>
                <w:sz w:val="22"/>
                <w:szCs w:val="22"/>
              </w:rPr>
              <w:t>903</w:t>
            </w:r>
            <w:r w:rsidR="00726AD5" w:rsidRPr="00977089">
              <w:rPr>
                <w:sz w:val="22"/>
                <w:szCs w:val="22"/>
              </w:rPr>
              <w:t xml:space="preserve"> чел</w:t>
            </w:r>
            <w:r w:rsidRPr="00977089">
              <w:rPr>
                <w:sz w:val="22"/>
                <w:szCs w:val="22"/>
              </w:rPr>
              <w:t xml:space="preserve">. Отказано в </w:t>
            </w:r>
            <w:r w:rsidR="00726AD5" w:rsidRPr="00977089">
              <w:rPr>
                <w:sz w:val="22"/>
                <w:szCs w:val="22"/>
              </w:rPr>
              <w:t>предо</w:t>
            </w:r>
            <w:r w:rsidRPr="00977089">
              <w:rPr>
                <w:sz w:val="22"/>
                <w:szCs w:val="22"/>
              </w:rPr>
              <w:t xml:space="preserve">ставлении- </w:t>
            </w:r>
            <w:r w:rsidR="00B77AF1">
              <w:rPr>
                <w:sz w:val="22"/>
                <w:szCs w:val="22"/>
              </w:rPr>
              <w:t>12</w:t>
            </w:r>
            <w:r w:rsidR="007D5F27">
              <w:rPr>
                <w:sz w:val="22"/>
                <w:szCs w:val="22"/>
              </w:rPr>
              <w:t xml:space="preserve"> </w:t>
            </w:r>
            <w:r w:rsidR="00726AD5" w:rsidRPr="00977089">
              <w:rPr>
                <w:sz w:val="22"/>
                <w:szCs w:val="22"/>
              </w:rPr>
              <w:t>чел.</w:t>
            </w:r>
          </w:p>
        </w:tc>
      </w:tr>
      <w:tr w:rsidR="00605B60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D52EBE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Количество получателей выплаты ко Дню Победы в Великой Отечественной 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B77AF1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B77AF1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B77AF1" w:rsidP="00B77AF1">
            <w:pPr>
              <w:rPr>
                <w:sz w:val="22"/>
                <w:szCs w:val="22"/>
              </w:rPr>
            </w:pPr>
            <w:r w:rsidRPr="00B77AF1">
              <w:rPr>
                <w:sz w:val="22"/>
                <w:szCs w:val="22"/>
              </w:rPr>
              <w:t xml:space="preserve">На основании распоряжения администрации города от 22.04.2022 №675-ра произведена выплата единовременной денежной выплаты ко Дню Победы в Великой Отечественной войне 1941–1945 годов" </w:t>
            </w:r>
            <w:r>
              <w:rPr>
                <w:sz w:val="22"/>
                <w:szCs w:val="22"/>
              </w:rPr>
              <w:t>в размере 10 тыс. руб. 15 чел.</w:t>
            </w:r>
          </w:p>
        </w:tc>
      </w:tr>
      <w:tr w:rsidR="00605B60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D52EBE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Количество получателей дополнительного пенсионного обеспечения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977089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2F00E8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7</w:t>
            </w:r>
            <w:r w:rsidR="002F00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7D5F27" w:rsidP="00B77A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77A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77AF1">
              <w:rPr>
                <w:sz w:val="22"/>
                <w:szCs w:val="22"/>
              </w:rPr>
              <w:t>3</w:t>
            </w:r>
            <w:r w:rsidR="00605B60" w:rsidRPr="009770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977089" w:rsidRDefault="00605B60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977089" w:rsidRDefault="00605B60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Выпл</w:t>
            </w:r>
            <w:r w:rsidR="00726AD5" w:rsidRPr="00977089">
              <w:rPr>
                <w:sz w:val="22"/>
                <w:szCs w:val="22"/>
              </w:rPr>
              <w:t>ата пенсии за выслуги лет произведена 7</w:t>
            </w:r>
            <w:r w:rsidR="002F00E8">
              <w:rPr>
                <w:sz w:val="22"/>
                <w:szCs w:val="22"/>
              </w:rPr>
              <w:t>3</w:t>
            </w:r>
            <w:r w:rsidR="00726AD5" w:rsidRPr="00977089">
              <w:rPr>
                <w:sz w:val="22"/>
                <w:szCs w:val="22"/>
              </w:rPr>
              <w:t xml:space="preserve"> получател</w:t>
            </w:r>
            <w:r w:rsidR="007D5F27">
              <w:rPr>
                <w:sz w:val="22"/>
                <w:szCs w:val="22"/>
              </w:rPr>
              <w:t>ю</w:t>
            </w:r>
            <w:r w:rsidR="00726AD5" w:rsidRPr="00977089">
              <w:rPr>
                <w:sz w:val="22"/>
                <w:szCs w:val="22"/>
              </w:rPr>
              <w:t>.</w:t>
            </w:r>
          </w:p>
          <w:p w:rsidR="00605B60" w:rsidRPr="00977089" w:rsidRDefault="00605B60" w:rsidP="00181679">
            <w:pPr>
              <w:rPr>
                <w:sz w:val="22"/>
                <w:szCs w:val="22"/>
              </w:rPr>
            </w:pPr>
          </w:p>
        </w:tc>
      </w:tr>
      <w:tr w:rsidR="00061564" w:rsidRPr="00977089" w:rsidTr="00605B60">
        <w:trPr>
          <w:trHeight w:val="13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061564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Количество лиц, удостоенных звания «Почетный гражданин города Пыть-</w:t>
            </w:r>
            <w:proofErr w:type="spellStart"/>
            <w:r w:rsidRPr="00977089">
              <w:rPr>
                <w:sz w:val="22"/>
                <w:szCs w:val="22"/>
              </w:rPr>
              <w:t>Яха</w:t>
            </w:r>
            <w:proofErr w:type="spellEnd"/>
            <w:r w:rsidRPr="00977089">
              <w:rPr>
                <w:sz w:val="22"/>
                <w:szCs w:val="22"/>
              </w:rPr>
              <w:t>»</w:t>
            </w:r>
            <w:r w:rsidR="0054584D" w:rsidRPr="00977089">
              <w:rPr>
                <w:sz w:val="22"/>
                <w:szCs w:val="22"/>
              </w:rPr>
              <w:t>, чел.</w:t>
            </w:r>
            <w:r w:rsidRPr="009770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D52EBE" w:rsidP="0097708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</w:t>
            </w:r>
            <w:r w:rsidR="00977089" w:rsidRPr="0097708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15799D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D6525D" w:rsidP="000876A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35,3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64" w:rsidRPr="00977089" w:rsidRDefault="00061564" w:rsidP="00181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64" w:rsidRPr="00977089" w:rsidRDefault="00D8416E" w:rsidP="00D8416E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За отчетный период</w:t>
            </w:r>
            <w:r w:rsidR="00D6525D" w:rsidRPr="00977089">
              <w:rPr>
                <w:sz w:val="22"/>
                <w:szCs w:val="22"/>
              </w:rPr>
              <w:t xml:space="preserve"> 6</w:t>
            </w:r>
            <w:r w:rsidRPr="00977089">
              <w:rPr>
                <w:sz w:val="22"/>
                <w:szCs w:val="22"/>
              </w:rPr>
              <w:t xml:space="preserve"> гражданам, удостоенным звания "Почетный гражданин города Пыть-</w:t>
            </w:r>
            <w:proofErr w:type="spellStart"/>
            <w:r w:rsidRPr="00977089">
              <w:rPr>
                <w:sz w:val="22"/>
                <w:szCs w:val="22"/>
              </w:rPr>
              <w:t>Яха</w:t>
            </w:r>
            <w:proofErr w:type="spellEnd"/>
            <w:r w:rsidRPr="00977089">
              <w:rPr>
                <w:sz w:val="22"/>
                <w:szCs w:val="22"/>
              </w:rPr>
              <w:t>"</w:t>
            </w:r>
            <w:r w:rsidR="00424DCE" w:rsidRPr="00977089">
              <w:rPr>
                <w:sz w:val="22"/>
                <w:szCs w:val="22"/>
              </w:rPr>
              <w:t>,</w:t>
            </w:r>
            <w:r w:rsidR="00D6525D" w:rsidRPr="00977089">
              <w:rPr>
                <w:sz w:val="22"/>
                <w:szCs w:val="22"/>
              </w:rPr>
              <w:t xml:space="preserve"> произведена </w:t>
            </w:r>
            <w:r w:rsidR="004B66FB" w:rsidRPr="00977089">
              <w:rPr>
                <w:sz w:val="22"/>
                <w:szCs w:val="22"/>
              </w:rPr>
              <w:t>ежемесячная</w:t>
            </w:r>
            <w:r w:rsidRPr="00977089">
              <w:rPr>
                <w:sz w:val="22"/>
                <w:szCs w:val="22"/>
              </w:rPr>
              <w:t xml:space="preserve"> денежн</w:t>
            </w:r>
            <w:r w:rsidR="004B66FB" w:rsidRPr="00977089">
              <w:rPr>
                <w:sz w:val="22"/>
                <w:szCs w:val="22"/>
              </w:rPr>
              <w:t>ая</w:t>
            </w:r>
            <w:r w:rsidRPr="00977089">
              <w:rPr>
                <w:sz w:val="22"/>
                <w:szCs w:val="22"/>
              </w:rPr>
              <w:t xml:space="preserve"> выплат</w:t>
            </w:r>
            <w:r w:rsidR="004B66FB" w:rsidRPr="00977089">
              <w:rPr>
                <w:sz w:val="22"/>
                <w:szCs w:val="22"/>
              </w:rPr>
              <w:t>а</w:t>
            </w:r>
            <w:r w:rsidRPr="00977089">
              <w:rPr>
                <w:sz w:val="22"/>
                <w:szCs w:val="22"/>
              </w:rPr>
              <w:t xml:space="preserve"> в размере 3 тыс. руб. за январь - </w:t>
            </w:r>
            <w:r w:rsidR="007D5F27">
              <w:rPr>
                <w:sz w:val="22"/>
                <w:szCs w:val="22"/>
              </w:rPr>
              <w:t>февраль</w:t>
            </w:r>
            <w:r w:rsidRPr="00977089">
              <w:rPr>
                <w:sz w:val="22"/>
                <w:szCs w:val="22"/>
              </w:rPr>
              <w:t xml:space="preserve"> 202</w:t>
            </w:r>
            <w:r w:rsidR="007D5F27">
              <w:rPr>
                <w:sz w:val="22"/>
                <w:szCs w:val="22"/>
              </w:rPr>
              <w:t>2, 5 чел. произведена выплата за март</w:t>
            </w:r>
            <w:r w:rsidR="00B77AF1">
              <w:rPr>
                <w:sz w:val="22"/>
                <w:szCs w:val="22"/>
              </w:rPr>
              <w:t>-июнь</w:t>
            </w:r>
            <w:r w:rsidR="007D5F27">
              <w:rPr>
                <w:sz w:val="22"/>
                <w:szCs w:val="22"/>
              </w:rPr>
              <w:t xml:space="preserve"> 2022 года.</w:t>
            </w:r>
            <w:r w:rsidR="00D6525D" w:rsidRPr="00977089">
              <w:rPr>
                <w:sz w:val="22"/>
                <w:szCs w:val="22"/>
              </w:rPr>
              <w:t xml:space="preserve"> </w:t>
            </w:r>
          </w:p>
        </w:tc>
      </w:tr>
      <w:tr w:rsidR="00605B60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49E4" w:rsidRDefault="00977089" w:rsidP="00181679">
            <w:pPr>
              <w:jc w:val="both"/>
              <w:rPr>
                <w:sz w:val="22"/>
                <w:szCs w:val="22"/>
              </w:rPr>
            </w:pPr>
            <w:r w:rsidRPr="007D49E4">
              <w:rPr>
                <w:sz w:val="22"/>
                <w:szCs w:val="22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49E4" w:rsidRDefault="00605B60" w:rsidP="00181679">
            <w:pPr>
              <w:rPr>
                <w:sz w:val="22"/>
                <w:szCs w:val="22"/>
              </w:rPr>
            </w:pPr>
            <w:r w:rsidRPr="007D49E4">
              <w:rPr>
                <w:sz w:val="22"/>
                <w:szCs w:val="22"/>
              </w:rPr>
              <w:t>Количество получателей льготы на оплату стоимости одной помывки в городской бане</w:t>
            </w:r>
            <w:r w:rsidR="0054584D" w:rsidRPr="007D49E4">
              <w:rPr>
                <w:sz w:val="22"/>
                <w:szCs w:val="22"/>
              </w:rPr>
              <w:t>, чел.</w:t>
            </w:r>
            <w:r w:rsidRPr="007D4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49E4" w:rsidRDefault="0071355B" w:rsidP="000876AE">
            <w:pPr>
              <w:jc w:val="center"/>
              <w:rPr>
                <w:sz w:val="22"/>
                <w:szCs w:val="22"/>
              </w:rPr>
            </w:pPr>
            <w:r w:rsidRPr="007D49E4">
              <w:rPr>
                <w:sz w:val="22"/>
                <w:szCs w:val="22"/>
              </w:rPr>
              <w:t>6650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49E4" w:rsidRDefault="00984636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49E4" w:rsidRDefault="00984636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60" w:rsidRPr="007D5F27" w:rsidRDefault="00605B60" w:rsidP="0018167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B60" w:rsidRPr="007D5F27" w:rsidRDefault="00B77AF1" w:rsidP="0011178D">
            <w:pPr>
              <w:rPr>
                <w:sz w:val="22"/>
                <w:szCs w:val="22"/>
                <w:highlight w:val="yellow"/>
              </w:rPr>
            </w:pPr>
            <w:r>
              <w:rPr>
                <w:sz w:val="20"/>
                <w:szCs w:val="20"/>
              </w:rPr>
              <w:t>По состоянию на 01.07.2022</w:t>
            </w:r>
            <w:r w:rsidR="0011178D">
              <w:rPr>
                <w:sz w:val="20"/>
                <w:szCs w:val="20"/>
              </w:rPr>
              <w:t xml:space="preserve"> в отношении 5599</w:t>
            </w:r>
            <w:r>
              <w:rPr>
                <w:sz w:val="20"/>
                <w:szCs w:val="20"/>
              </w:rPr>
              <w:t xml:space="preserve"> чел. произведено возмещение </w:t>
            </w:r>
            <w:r w:rsidR="0011178D">
              <w:rPr>
                <w:sz w:val="20"/>
                <w:szCs w:val="20"/>
              </w:rPr>
              <w:t xml:space="preserve">недополученных доходов в связи с получением ими услуги бани по тарифам, </w:t>
            </w:r>
            <w:proofErr w:type="gramStart"/>
            <w:r w:rsidR="0011178D">
              <w:rPr>
                <w:sz w:val="20"/>
                <w:szCs w:val="20"/>
              </w:rPr>
              <w:t>не  обеспечивающим</w:t>
            </w:r>
            <w:proofErr w:type="gramEnd"/>
            <w:r w:rsidR="0011178D">
              <w:rPr>
                <w:sz w:val="20"/>
                <w:szCs w:val="20"/>
              </w:rPr>
              <w:t xml:space="preserve"> возмещение издержек. </w:t>
            </w:r>
          </w:p>
        </w:tc>
      </w:tr>
      <w:tr w:rsidR="00B4377B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77089" w:rsidP="00181679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77089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</w:t>
            </w:r>
            <w:r w:rsidRPr="00977089">
              <w:rPr>
                <w:sz w:val="22"/>
                <w:szCs w:val="22"/>
              </w:rPr>
              <w:lastRenderedPageBreak/>
              <w:t>х жилых помещений, в отчетном финансовом году,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77089" w:rsidP="00181679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84636" w:rsidP="00181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84636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B" w:rsidRPr="00977089" w:rsidRDefault="00B4377B" w:rsidP="00181679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Численность детей-сирот и детей, оставшихся без попечения родителей, лиц из числа детей-сирот,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чел.  </w:t>
            </w:r>
          </w:p>
          <w:p w:rsidR="00B4377B" w:rsidRPr="00977089" w:rsidRDefault="00B4377B" w:rsidP="0018167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636" w:rsidRDefault="00984636" w:rsidP="009846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 состоянию на 01.01.2022 в списке на получение жилых помещений детей-сирот, детей, оставшихся без попечения родителей, и лиц из их числа состояло 11 чел., из них на 30.06.2022 у 6 лиц уже имелось право на получение жилых помещений. </w:t>
            </w:r>
          </w:p>
          <w:p w:rsidR="00984636" w:rsidRPr="00503270" w:rsidRDefault="00984636" w:rsidP="00984636">
            <w:pPr>
              <w:jc w:val="both"/>
              <w:rPr>
                <w:sz w:val="20"/>
                <w:szCs w:val="20"/>
              </w:rPr>
            </w:pPr>
            <w:r w:rsidRPr="00503270">
              <w:rPr>
                <w:sz w:val="20"/>
                <w:szCs w:val="20"/>
              </w:rPr>
              <w:t xml:space="preserve">В июне 2022 года </w:t>
            </w:r>
            <w:proofErr w:type="spellStart"/>
            <w:r w:rsidRPr="00503270">
              <w:rPr>
                <w:sz w:val="20"/>
                <w:szCs w:val="20"/>
              </w:rPr>
              <w:t>Депимуществ</w:t>
            </w:r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503270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МАО-Югры приобретено 11 квартир, расположенных по адресу: г. Пыть-</w:t>
            </w:r>
            <w:proofErr w:type="spellStart"/>
            <w:r>
              <w:rPr>
                <w:sz w:val="20"/>
                <w:szCs w:val="20"/>
              </w:rPr>
              <w:t>Ях</w:t>
            </w:r>
            <w:proofErr w:type="spellEnd"/>
            <w:r>
              <w:rPr>
                <w:sz w:val="20"/>
                <w:szCs w:val="20"/>
              </w:rPr>
              <w:t>, ул. Первопроходцев, д.3.</w:t>
            </w:r>
          </w:p>
          <w:p w:rsidR="00984636" w:rsidRPr="00503270" w:rsidRDefault="00984636" w:rsidP="00984636">
            <w:pPr>
              <w:jc w:val="both"/>
              <w:rPr>
                <w:sz w:val="20"/>
                <w:szCs w:val="20"/>
              </w:rPr>
            </w:pPr>
            <w:r w:rsidRPr="00503270">
              <w:rPr>
                <w:sz w:val="20"/>
                <w:szCs w:val="20"/>
              </w:rPr>
              <w:t>Регистрация права собственности за администрацией г. Пыть-</w:t>
            </w:r>
            <w:proofErr w:type="spellStart"/>
            <w:r w:rsidRPr="00503270">
              <w:rPr>
                <w:sz w:val="20"/>
                <w:szCs w:val="20"/>
              </w:rPr>
              <w:t>Яха</w:t>
            </w:r>
            <w:proofErr w:type="spellEnd"/>
            <w:r w:rsidRPr="00503270">
              <w:rPr>
                <w:sz w:val="20"/>
                <w:szCs w:val="20"/>
              </w:rPr>
              <w:t xml:space="preserve"> на приобретенные </w:t>
            </w:r>
            <w:proofErr w:type="spellStart"/>
            <w:r w:rsidRPr="00503270">
              <w:rPr>
                <w:sz w:val="20"/>
                <w:szCs w:val="20"/>
              </w:rPr>
              <w:t>Депимущества</w:t>
            </w:r>
            <w:proofErr w:type="spellEnd"/>
            <w:r w:rsidRPr="00503270">
              <w:rPr>
                <w:sz w:val="20"/>
                <w:szCs w:val="20"/>
              </w:rPr>
              <w:t xml:space="preserve"> </w:t>
            </w:r>
            <w:r w:rsidRPr="00503270">
              <w:rPr>
                <w:sz w:val="20"/>
                <w:szCs w:val="20"/>
              </w:rPr>
              <w:lastRenderedPageBreak/>
              <w:t xml:space="preserve">жилые помещения состоялась 10.06.2022. </w:t>
            </w:r>
          </w:p>
          <w:p w:rsidR="00B4377B" w:rsidRPr="00977089" w:rsidRDefault="00984636" w:rsidP="00984636">
            <w:pPr>
              <w:jc w:val="both"/>
              <w:rPr>
                <w:sz w:val="22"/>
                <w:szCs w:val="22"/>
              </w:rPr>
            </w:pPr>
            <w:r w:rsidRPr="00503270">
              <w:rPr>
                <w:sz w:val="20"/>
                <w:szCs w:val="20"/>
              </w:rPr>
              <w:t xml:space="preserve">24.06.2022 </w:t>
            </w:r>
            <w:r>
              <w:rPr>
                <w:sz w:val="20"/>
                <w:szCs w:val="20"/>
              </w:rPr>
              <w:t>5-ти лицам, относящимся к данной категории граждан, предоставлены жилые помещения.</w:t>
            </w:r>
          </w:p>
        </w:tc>
      </w:tr>
      <w:tr w:rsidR="00B4377B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84636" w:rsidRDefault="00977089" w:rsidP="00D52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4636">
              <w:rPr>
                <w:rFonts w:ascii="Times New Roman" w:hAnsi="Times New Roman" w:cs="Times New Roman"/>
                <w:sz w:val="22"/>
                <w:szCs w:val="22"/>
              </w:rPr>
              <w:t xml:space="preserve">Доля использованных средств субсидии, передаваемой из бюджета автономного округа бюджету </w:t>
            </w:r>
            <w:proofErr w:type="spellStart"/>
            <w:r w:rsidRPr="00984636">
              <w:rPr>
                <w:rFonts w:ascii="Times New Roman" w:hAnsi="Times New Roman" w:cs="Times New Roman"/>
                <w:sz w:val="22"/>
                <w:szCs w:val="22"/>
              </w:rPr>
              <w:t>м.о</w:t>
            </w:r>
            <w:proofErr w:type="spellEnd"/>
            <w:r w:rsidRPr="00984636">
              <w:rPr>
                <w:rFonts w:ascii="Times New Roman" w:hAnsi="Times New Roman" w:cs="Times New Roman"/>
                <w:sz w:val="22"/>
                <w:szCs w:val="22"/>
              </w:rPr>
              <w:t>. г. Пыть-</w:t>
            </w:r>
            <w:proofErr w:type="spellStart"/>
            <w:r w:rsidRPr="00984636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  <w:proofErr w:type="spellEnd"/>
            <w:r w:rsidRPr="00984636">
              <w:rPr>
                <w:rFonts w:ascii="Times New Roman" w:hAnsi="Times New Roman" w:cs="Times New Roman"/>
                <w:sz w:val="22"/>
                <w:szCs w:val="22"/>
              </w:rPr>
              <w:t xml:space="preserve"> на обеспечение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%.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B4377B" w:rsidP="00D52EB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15799D" w:rsidP="00D52EB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7A1254" w:rsidP="00D52EB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B" w:rsidRPr="00977089" w:rsidRDefault="00B4377B" w:rsidP="00D52EBE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Расчет показателя производится путем соотношения фактически произведенных расходов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отчетный период к утвержденным объемам бюджетных ассигнований, в процентном выражении.</w:t>
            </w:r>
          </w:p>
          <w:p w:rsidR="00B4377B" w:rsidRPr="00977089" w:rsidRDefault="00B4377B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77B" w:rsidRPr="00977089" w:rsidRDefault="00984636" w:rsidP="00984636">
            <w:pPr>
              <w:jc w:val="both"/>
              <w:rPr>
                <w:sz w:val="22"/>
                <w:szCs w:val="22"/>
              </w:rPr>
            </w:pPr>
            <w:r w:rsidRPr="00984636">
              <w:rPr>
                <w:sz w:val="22"/>
                <w:szCs w:val="22"/>
              </w:rPr>
              <w:t xml:space="preserve">На основании Указания ДСР ХМАО-Югры 21.03.2022 № 15-Исх-4676 все профинансированные средства возвращены в бюджет округа. В июне 2022 года </w:t>
            </w:r>
            <w:proofErr w:type="spellStart"/>
            <w:r w:rsidRPr="00984636">
              <w:rPr>
                <w:sz w:val="22"/>
                <w:szCs w:val="22"/>
              </w:rPr>
              <w:t>Депимущества</w:t>
            </w:r>
            <w:proofErr w:type="spellEnd"/>
            <w:r w:rsidRPr="00984636">
              <w:rPr>
                <w:sz w:val="22"/>
                <w:szCs w:val="22"/>
              </w:rPr>
              <w:t xml:space="preserve"> ХМАО-Югры приобретено 11 квартир, расположенных по адресу: г. Пыть-</w:t>
            </w:r>
            <w:proofErr w:type="spellStart"/>
            <w:r w:rsidRPr="00984636">
              <w:rPr>
                <w:sz w:val="22"/>
                <w:szCs w:val="22"/>
              </w:rPr>
              <w:t>Ях</w:t>
            </w:r>
            <w:proofErr w:type="spellEnd"/>
            <w:r w:rsidRPr="00984636">
              <w:rPr>
                <w:sz w:val="22"/>
                <w:szCs w:val="22"/>
              </w:rPr>
              <w:t xml:space="preserve">, ул. Первопроходцев, д.3. Направлена заявка на </w:t>
            </w:r>
            <w:r>
              <w:rPr>
                <w:sz w:val="22"/>
                <w:szCs w:val="22"/>
              </w:rPr>
              <w:t>отзыв</w:t>
            </w:r>
            <w:r w:rsidRPr="009846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денежных средств в размере</w:t>
            </w:r>
            <w:r w:rsidRPr="00984636">
              <w:rPr>
                <w:sz w:val="22"/>
                <w:szCs w:val="22"/>
              </w:rPr>
              <w:t xml:space="preserve"> 19 766,4 тыс. руб.</w:t>
            </w:r>
          </w:p>
        </w:tc>
      </w:tr>
      <w:tr w:rsidR="002F61F6" w:rsidRPr="00977089" w:rsidTr="0023468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977089" w:rsidRDefault="00977089" w:rsidP="002F61F6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977089" w:rsidRDefault="00977089" w:rsidP="002F61F6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Доля несовершеннолетних, находящихся в социально опасном положении, совершивших противоправные деяния (преступления, общественно опасные деяния), в общем количестве несовершеннолетних, признанных находящимися в социально опасном положении, в отчетном периоде,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977089" w:rsidRDefault="002F61F6" w:rsidP="002F61F6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977089" w:rsidRDefault="007335D5" w:rsidP="002F6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1F6" w:rsidRPr="00977089" w:rsidRDefault="007335D5" w:rsidP="002F6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2F61F6" w:rsidRPr="00977089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F6" w:rsidRPr="00977089" w:rsidRDefault="002F61F6" w:rsidP="002F61F6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Расчет показателя производится по формуле: </w:t>
            </w:r>
            <w:r w:rsidRPr="00977089">
              <w:rPr>
                <w:sz w:val="22"/>
                <w:szCs w:val="22"/>
                <w:lang w:val="en-US"/>
              </w:rPr>
              <w:t>D</w:t>
            </w:r>
            <w:r w:rsidRPr="00977089">
              <w:rPr>
                <w:sz w:val="22"/>
                <w:szCs w:val="22"/>
              </w:rPr>
              <w:t>_</w:t>
            </w:r>
            <w:proofErr w:type="spellStart"/>
            <w:r w:rsidRPr="00977089">
              <w:rPr>
                <w:sz w:val="22"/>
                <w:szCs w:val="22"/>
              </w:rPr>
              <w:t>нессоппрес</w:t>
            </w:r>
            <w:proofErr w:type="spellEnd"/>
            <w:r w:rsidRPr="00977089">
              <w:rPr>
                <w:sz w:val="22"/>
                <w:szCs w:val="22"/>
              </w:rPr>
              <w:t xml:space="preserve"> = (количество несовершеннолетних, находящихся в социально опасном положении, совершивших противоправные деяния) / (количество несовершенно летних, находящихся в социально опасном положении, в отчетном периоде) *100.</w:t>
            </w:r>
          </w:p>
          <w:p w:rsidR="002F61F6" w:rsidRPr="00977089" w:rsidRDefault="002F61F6" w:rsidP="002F61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F27" w:rsidRPr="005917E4" w:rsidRDefault="007D5F27" w:rsidP="007D5F27">
            <w:pPr>
              <w:jc w:val="both"/>
              <w:rPr>
                <w:sz w:val="20"/>
                <w:szCs w:val="20"/>
              </w:rPr>
            </w:pPr>
            <w:r w:rsidRPr="005917E4">
              <w:rPr>
                <w:sz w:val="20"/>
                <w:szCs w:val="20"/>
              </w:rPr>
              <w:t>Обратный показатель. Доля несовершеннолетних, находящихся в социально опасном положении, совершивших повторные противоправные деяния не должна превышать 3,4 %.</w:t>
            </w:r>
          </w:p>
          <w:p w:rsidR="002F61F6" w:rsidRPr="00977089" w:rsidRDefault="007D5F27" w:rsidP="00984636">
            <w:pPr>
              <w:jc w:val="both"/>
              <w:rPr>
                <w:sz w:val="22"/>
                <w:szCs w:val="22"/>
              </w:rPr>
            </w:pPr>
            <w:r w:rsidRPr="005917E4">
              <w:rPr>
                <w:sz w:val="20"/>
                <w:szCs w:val="20"/>
              </w:rPr>
              <w:t xml:space="preserve">По состоянию на </w:t>
            </w:r>
            <w:r>
              <w:rPr>
                <w:sz w:val="20"/>
                <w:szCs w:val="20"/>
              </w:rPr>
              <w:t>01.0</w:t>
            </w:r>
            <w:r w:rsidR="009846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.2022 в </w:t>
            </w:r>
            <w:r w:rsidRPr="005917E4">
              <w:rPr>
                <w:sz w:val="20"/>
                <w:szCs w:val="20"/>
              </w:rPr>
              <w:t>отдел</w:t>
            </w:r>
            <w:r>
              <w:rPr>
                <w:sz w:val="20"/>
                <w:szCs w:val="20"/>
              </w:rPr>
              <w:t>е</w:t>
            </w:r>
            <w:r w:rsidRPr="005917E4">
              <w:rPr>
                <w:sz w:val="20"/>
                <w:szCs w:val="20"/>
              </w:rPr>
              <w:t xml:space="preserve"> по осуществлению деятельности территориальной комиссии по делам несовершеннолетних и защите их прав </w:t>
            </w:r>
            <w:r>
              <w:rPr>
                <w:sz w:val="20"/>
                <w:szCs w:val="20"/>
              </w:rPr>
              <w:t xml:space="preserve">состоит на учете </w:t>
            </w:r>
            <w:r w:rsidR="0098463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несовершеннолетних граждан, </w:t>
            </w:r>
            <w:r w:rsidRPr="005917E4">
              <w:rPr>
                <w:sz w:val="20"/>
                <w:szCs w:val="20"/>
              </w:rPr>
              <w:t>находящихся в социально опасном положении</w:t>
            </w:r>
            <w:r>
              <w:rPr>
                <w:sz w:val="20"/>
                <w:szCs w:val="20"/>
              </w:rPr>
              <w:t>,</w:t>
            </w:r>
            <w:r w:rsidRPr="005917E4">
              <w:rPr>
                <w:sz w:val="20"/>
                <w:szCs w:val="20"/>
              </w:rPr>
              <w:t xml:space="preserve"> повторно совершивши</w:t>
            </w:r>
            <w:r>
              <w:rPr>
                <w:sz w:val="20"/>
                <w:szCs w:val="20"/>
              </w:rPr>
              <w:t>х противоправные деяния не выявлено.</w:t>
            </w:r>
          </w:p>
        </w:tc>
      </w:tr>
      <w:tr w:rsidR="00D52EBE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Доля детей-сирот и детей, оставшихся без попечения родителей, воспитывающихся в семьях граждан, от общей численности детей-сирот и детей, оставшихся без попечения родителей, выявленных на территории </w:t>
            </w:r>
            <w:proofErr w:type="spellStart"/>
            <w:r w:rsidRPr="00977089">
              <w:rPr>
                <w:sz w:val="22"/>
                <w:szCs w:val="22"/>
              </w:rPr>
              <w:t>м.о</w:t>
            </w:r>
            <w:proofErr w:type="spellEnd"/>
            <w:r w:rsidRPr="00977089">
              <w:rPr>
                <w:sz w:val="22"/>
                <w:szCs w:val="22"/>
              </w:rPr>
              <w:t>. г. Пыть-</w:t>
            </w:r>
            <w:proofErr w:type="spellStart"/>
            <w:r w:rsidRPr="00977089">
              <w:rPr>
                <w:sz w:val="22"/>
                <w:szCs w:val="22"/>
              </w:rPr>
              <w:t>Ях</w:t>
            </w:r>
            <w:proofErr w:type="spellEnd"/>
            <w:r w:rsidRPr="00977089">
              <w:rPr>
                <w:sz w:val="22"/>
                <w:szCs w:val="22"/>
              </w:rPr>
              <w:t>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  <w:p w:rsidR="00D52EBE" w:rsidRPr="00977089" w:rsidRDefault="00D52EBE" w:rsidP="00D52EBE">
            <w:pPr>
              <w:jc w:val="center"/>
              <w:rPr>
                <w:sz w:val="22"/>
                <w:szCs w:val="22"/>
              </w:rPr>
            </w:pPr>
          </w:p>
          <w:p w:rsidR="00D52EBE" w:rsidRPr="0097708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15799D" w:rsidP="00D52EB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15799D" w:rsidP="000876AE">
            <w:pPr>
              <w:jc w:val="center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100</w:t>
            </w:r>
            <w:r w:rsidR="00D52EBE" w:rsidRPr="009770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BE" w:rsidRPr="00977089" w:rsidRDefault="00D52EBE" w:rsidP="00D52EBE">
            <w:pPr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 xml:space="preserve">Показатель рассчитывается путем соотношения численности детей-сирот и детей, оставшихся без попечения родителей, воспитывающихся в семьях усыновителей, опекунов, попечителей, приемных родителей, на отчетный период к числу детей-сирот и </w:t>
            </w:r>
            <w:r w:rsidRPr="00977089">
              <w:rPr>
                <w:sz w:val="22"/>
                <w:szCs w:val="22"/>
              </w:rPr>
              <w:lastRenderedPageBreak/>
              <w:t>детей, оставшихся без попечения родителей, состоящих на учете в отделе опеки и попечительства администрации города Пыть-</w:t>
            </w:r>
            <w:proofErr w:type="spellStart"/>
            <w:r w:rsidRPr="00977089">
              <w:rPr>
                <w:sz w:val="22"/>
                <w:szCs w:val="22"/>
              </w:rPr>
              <w:t>Яха</w:t>
            </w:r>
            <w:proofErr w:type="spellEnd"/>
            <w:r w:rsidRPr="00977089">
              <w:rPr>
                <w:sz w:val="22"/>
                <w:szCs w:val="22"/>
              </w:rPr>
              <w:t>, в том числе устроенных в организации для детей-сирот и детей, оставшихся без попечения родителей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54" w:rsidRPr="00977089" w:rsidRDefault="007D5F27" w:rsidP="00984636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lastRenderedPageBreak/>
              <w:t>На учете в отделе опеки и попечительства состоит 19</w:t>
            </w:r>
            <w:r w:rsidR="0098463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детей - сирот и детей, оставшиеся без попечения родителей. </w:t>
            </w:r>
            <w:r w:rsidRPr="001C2E2C">
              <w:rPr>
                <w:sz w:val="20"/>
                <w:szCs w:val="20"/>
              </w:rPr>
              <w:t>Все выявленные дети – сироты, дети, оставшиеся без попечения родителей, устроены в семьи</w:t>
            </w:r>
            <w:r>
              <w:rPr>
                <w:sz w:val="20"/>
                <w:szCs w:val="20"/>
              </w:rPr>
              <w:t>.</w:t>
            </w: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Количество спортивных площадок и уличных тренажеров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97708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color w:val="000000"/>
                <w:sz w:val="22"/>
                <w:szCs w:val="22"/>
              </w:rPr>
              <w:t>Количество волонтерских объединений, общественных организаций и клубов, деятельность которых направлена на пропаганду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97708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977089" w:rsidRPr="00977089" w:rsidTr="00E603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sz w:val="22"/>
                <w:szCs w:val="22"/>
              </w:rPr>
            </w:pPr>
            <w:r w:rsidRPr="00977089">
              <w:rPr>
                <w:sz w:val="22"/>
                <w:szCs w:val="22"/>
              </w:rPr>
              <w:t>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D52EBE">
            <w:pPr>
              <w:jc w:val="both"/>
              <w:rPr>
                <w:color w:val="000000"/>
                <w:sz w:val="22"/>
                <w:szCs w:val="22"/>
              </w:rPr>
            </w:pPr>
            <w:r w:rsidRPr="00977089">
              <w:rPr>
                <w:color w:val="000000"/>
                <w:sz w:val="22"/>
                <w:szCs w:val="22"/>
              </w:rPr>
              <w:t>Количество информационного материала, размещенных в СМИ, сети Интернет по пропаганде здорового образа жизни (включая телесюжеты и просветительские 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7D5F27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B85B65" w:rsidP="00D5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Default="00B85B65" w:rsidP="0008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  <w:p w:rsidR="00B85B65" w:rsidRPr="00977089" w:rsidRDefault="00B85B65" w:rsidP="00087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977089" w:rsidRDefault="00977089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89" w:rsidRPr="00977089" w:rsidRDefault="00977089" w:rsidP="007A1254">
            <w:pPr>
              <w:jc w:val="both"/>
              <w:rPr>
                <w:sz w:val="22"/>
                <w:szCs w:val="22"/>
              </w:rPr>
            </w:pPr>
          </w:p>
        </w:tc>
      </w:tr>
      <w:tr w:rsidR="00D52EBE" w:rsidRPr="00977089" w:rsidTr="00605B6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rPr>
                <w:b/>
                <w:sz w:val="22"/>
                <w:szCs w:val="22"/>
              </w:rPr>
            </w:pPr>
            <w:r w:rsidRPr="0097708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B85B65" w:rsidP="00D52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BE" w:rsidRPr="00977089" w:rsidRDefault="00D52EBE" w:rsidP="00D52EBE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BE" w:rsidRPr="00977089" w:rsidRDefault="00D52EBE" w:rsidP="00D52EBE">
            <w:pPr>
              <w:jc w:val="both"/>
              <w:rPr>
                <w:sz w:val="22"/>
                <w:szCs w:val="22"/>
              </w:rPr>
            </w:pPr>
          </w:p>
        </w:tc>
      </w:tr>
    </w:tbl>
    <w:p w:rsidR="00605B60" w:rsidRDefault="00605B60" w:rsidP="00605B60">
      <w:pPr>
        <w:tabs>
          <w:tab w:val="left" w:pos="540"/>
        </w:tabs>
        <w:jc w:val="both"/>
        <w:rPr>
          <w:sz w:val="28"/>
          <w:szCs w:val="28"/>
        </w:rPr>
      </w:pPr>
    </w:p>
    <w:p w:rsidR="00A65AF9" w:rsidRDefault="00A65AF9" w:rsidP="00A65AF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Изменения в соответствующей сфере социально-экономического развития муниципального образования город Пыть-</w:t>
      </w:r>
      <w:proofErr w:type="spellStart"/>
      <w:r>
        <w:rPr>
          <w:sz w:val="26"/>
          <w:szCs w:val="26"/>
        </w:rPr>
        <w:t>Ях</w:t>
      </w:r>
      <w:proofErr w:type="spellEnd"/>
      <w:r>
        <w:rPr>
          <w:sz w:val="26"/>
          <w:szCs w:val="26"/>
        </w:rPr>
        <w:t>: по итогам года.</w:t>
      </w:r>
    </w:p>
    <w:p w:rsidR="00A65AF9" w:rsidRDefault="00A65AF9" w:rsidP="007335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Сведения о соблюдении условий предоставления субсидий, определенных Соглашением о предоставлении субсидий из бюджета Ханты - Мансийского автономного округа – Югры бюджету муниципального образования городской округ города Пыть - </w:t>
      </w:r>
      <w:proofErr w:type="spellStart"/>
      <w:r>
        <w:rPr>
          <w:sz w:val="26"/>
          <w:szCs w:val="26"/>
        </w:rPr>
        <w:t>Яха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расходных обязательств мероприятий муниципальной программы: по итогам года.</w:t>
      </w:r>
    </w:p>
    <w:p w:rsidR="00A65AF9" w:rsidRDefault="00A65AF9" w:rsidP="00A65AF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  <w:t>Сведения о мерах и результатах поддержки субъектов малого и среднего предпринимательства: меры поддержки субъектов малого и среднего предпринимательства мероприятиями муниципальной программы не предусмотрены.</w:t>
      </w:r>
    </w:p>
    <w:p w:rsidR="00E635FF" w:rsidRDefault="00E635FF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4172D5" w:rsidRDefault="004172D5" w:rsidP="004172D5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Руководитель программы: </w:t>
      </w:r>
    </w:p>
    <w:p w:rsidR="00B85B65" w:rsidRDefault="00B85B65" w:rsidP="004172D5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>. н</w:t>
      </w:r>
      <w:r w:rsidR="004172D5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>а</w:t>
      </w:r>
      <w:r w:rsidR="004172D5">
        <w:rPr>
          <w:bCs/>
          <w:sz w:val="26"/>
          <w:szCs w:val="26"/>
        </w:rPr>
        <w:t xml:space="preserve"> отдела по труду </w:t>
      </w:r>
    </w:p>
    <w:p w:rsidR="007335D5" w:rsidRDefault="004172D5" w:rsidP="00B85B65">
      <w:pPr>
        <w:jc w:val="both"/>
        <w:rPr>
          <w:sz w:val="20"/>
          <w:szCs w:val="20"/>
        </w:rPr>
      </w:pPr>
      <w:r>
        <w:rPr>
          <w:bCs/>
          <w:sz w:val="26"/>
          <w:szCs w:val="26"/>
        </w:rPr>
        <w:t>и социальным вопросам</w:t>
      </w:r>
      <w:r w:rsidRPr="00FB049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</w:t>
      </w:r>
      <w:r w:rsidR="00B85B65">
        <w:rPr>
          <w:bCs/>
          <w:sz w:val="26"/>
          <w:szCs w:val="26"/>
        </w:rPr>
        <w:tab/>
      </w:r>
      <w:r w:rsidR="00B85B65">
        <w:rPr>
          <w:bCs/>
          <w:sz w:val="26"/>
          <w:szCs w:val="26"/>
        </w:rPr>
        <w:tab/>
      </w:r>
      <w:r w:rsidR="00B85B65">
        <w:rPr>
          <w:bCs/>
          <w:sz w:val="26"/>
          <w:szCs w:val="26"/>
        </w:rPr>
        <w:tab/>
      </w:r>
      <w:r w:rsidR="00B85B65">
        <w:rPr>
          <w:bCs/>
          <w:sz w:val="26"/>
          <w:szCs w:val="26"/>
        </w:rPr>
        <w:tab/>
      </w:r>
      <w:proofErr w:type="gramStart"/>
      <w:r w:rsidR="00B85B65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</w:t>
      </w:r>
      <w:r w:rsidR="00B85B65">
        <w:rPr>
          <w:bCs/>
          <w:sz w:val="26"/>
          <w:szCs w:val="26"/>
        </w:rPr>
        <w:t>В.В.</w:t>
      </w:r>
      <w:proofErr w:type="gramEnd"/>
      <w:r w:rsidR="00B85B65">
        <w:rPr>
          <w:bCs/>
          <w:sz w:val="26"/>
          <w:szCs w:val="26"/>
        </w:rPr>
        <w:t xml:space="preserve"> Мещерякова </w:t>
      </w:r>
    </w:p>
    <w:p w:rsidR="007335D5" w:rsidRDefault="007335D5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7335D5" w:rsidRDefault="007335D5" w:rsidP="00732013">
      <w:pPr>
        <w:autoSpaceDE w:val="0"/>
        <w:autoSpaceDN w:val="0"/>
        <w:adjustRightInd w:val="0"/>
        <w:rPr>
          <w:sz w:val="20"/>
          <w:szCs w:val="20"/>
        </w:rPr>
      </w:pPr>
    </w:p>
    <w:p w:rsidR="00CC3C1B" w:rsidRDefault="00CC3C1B" w:rsidP="0073201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 (3463) 46-55-58</w:t>
      </w:r>
    </w:p>
    <w:sectPr w:rsidR="00CC3C1B" w:rsidSect="007335D5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253B0121"/>
    <w:multiLevelType w:val="hybridMultilevel"/>
    <w:tmpl w:val="E2964642"/>
    <w:lvl w:ilvl="0" w:tplc="0ADCF5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A2650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01740B3"/>
    <w:multiLevelType w:val="multilevel"/>
    <w:tmpl w:val="D7BE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593EB9"/>
    <w:multiLevelType w:val="hybridMultilevel"/>
    <w:tmpl w:val="84423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533CD"/>
    <w:multiLevelType w:val="hybridMultilevel"/>
    <w:tmpl w:val="5792D1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1185C"/>
    <w:rsid w:val="00041B52"/>
    <w:rsid w:val="00051CD0"/>
    <w:rsid w:val="00061564"/>
    <w:rsid w:val="000679F9"/>
    <w:rsid w:val="00085091"/>
    <w:rsid w:val="000876AE"/>
    <w:rsid w:val="000B799C"/>
    <w:rsid w:val="000C0C15"/>
    <w:rsid w:val="000F14FA"/>
    <w:rsid w:val="000F6DD1"/>
    <w:rsid w:val="0011178D"/>
    <w:rsid w:val="0015799D"/>
    <w:rsid w:val="00193C73"/>
    <w:rsid w:val="001F434A"/>
    <w:rsid w:val="00202C3D"/>
    <w:rsid w:val="00245366"/>
    <w:rsid w:val="0025223C"/>
    <w:rsid w:val="002843DE"/>
    <w:rsid w:val="002A2E88"/>
    <w:rsid w:val="002C2E56"/>
    <w:rsid w:val="002D61F8"/>
    <w:rsid w:val="002F00E8"/>
    <w:rsid w:val="002F61F6"/>
    <w:rsid w:val="00300EE9"/>
    <w:rsid w:val="00316218"/>
    <w:rsid w:val="00343E3C"/>
    <w:rsid w:val="00356C20"/>
    <w:rsid w:val="00381D7E"/>
    <w:rsid w:val="00394ABC"/>
    <w:rsid w:val="003C21A3"/>
    <w:rsid w:val="003D360A"/>
    <w:rsid w:val="003E23C2"/>
    <w:rsid w:val="003F218E"/>
    <w:rsid w:val="003F3966"/>
    <w:rsid w:val="003F7D21"/>
    <w:rsid w:val="00401EA7"/>
    <w:rsid w:val="004172D5"/>
    <w:rsid w:val="00423CA0"/>
    <w:rsid w:val="00424078"/>
    <w:rsid w:val="00424DCE"/>
    <w:rsid w:val="00432C65"/>
    <w:rsid w:val="00491F13"/>
    <w:rsid w:val="00493DD9"/>
    <w:rsid w:val="004B66FB"/>
    <w:rsid w:val="004E242F"/>
    <w:rsid w:val="005127EC"/>
    <w:rsid w:val="0054584D"/>
    <w:rsid w:val="005534B3"/>
    <w:rsid w:val="005F141C"/>
    <w:rsid w:val="00605B60"/>
    <w:rsid w:val="00631C8D"/>
    <w:rsid w:val="00633BC2"/>
    <w:rsid w:val="00646639"/>
    <w:rsid w:val="006557DD"/>
    <w:rsid w:val="006B5A94"/>
    <w:rsid w:val="006D420F"/>
    <w:rsid w:val="006E4D92"/>
    <w:rsid w:val="0071355B"/>
    <w:rsid w:val="00726606"/>
    <w:rsid w:val="00726AD5"/>
    <w:rsid w:val="00732013"/>
    <w:rsid w:val="007335D5"/>
    <w:rsid w:val="007A1254"/>
    <w:rsid w:val="007A6EA3"/>
    <w:rsid w:val="007D49E4"/>
    <w:rsid w:val="007D5F27"/>
    <w:rsid w:val="00803BB4"/>
    <w:rsid w:val="00870920"/>
    <w:rsid w:val="008730AD"/>
    <w:rsid w:val="00873676"/>
    <w:rsid w:val="008A3166"/>
    <w:rsid w:val="008E1052"/>
    <w:rsid w:val="009009E7"/>
    <w:rsid w:val="00911273"/>
    <w:rsid w:val="00936DDF"/>
    <w:rsid w:val="00962018"/>
    <w:rsid w:val="00977089"/>
    <w:rsid w:val="00977D65"/>
    <w:rsid w:val="00984636"/>
    <w:rsid w:val="009A63B4"/>
    <w:rsid w:val="009B4A86"/>
    <w:rsid w:val="009E24B6"/>
    <w:rsid w:val="00A65AF9"/>
    <w:rsid w:val="00A8428B"/>
    <w:rsid w:val="00AB11B8"/>
    <w:rsid w:val="00AC6396"/>
    <w:rsid w:val="00AF67D6"/>
    <w:rsid w:val="00B16189"/>
    <w:rsid w:val="00B4123F"/>
    <w:rsid w:val="00B42AA3"/>
    <w:rsid w:val="00B4377B"/>
    <w:rsid w:val="00B77AF1"/>
    <w:rsid w:val="00B85B65"/>
    <w:rsid w:val="00B8621C"/>
    <w:rsid w:val="00B93F53"/>
    <w:rsid w:val="00BC227C"/>
    <w:rsid w:val="00BC5F24"/>
    <w:rsid w:val="00BD3CE7"/>
    <w:rsid w:val="00BF4536"/>
    <w:rsid w:val="00C65725"/>
    <w:rsid w:val="00C84A98"/>
    <w:rsid w:val="00CC3C1B"/>
    <w:rsid w:val="00D212D1"/>
    <w:rsid w:val="00D22E10"/>
    <w:rsid w:val="00D42CA8"/>
    <w:rsid w:val="00D46A70"/>
    <w:rsid w:val="00D52EBE"/>
    <w:rsid w:val="00D6525D"/>
    <w:rsid w:val="00D764C1"/>
    <w:rsid w:val="00D8416E"/>
    <w:rsid w:val="00DC4F67"/>
    <w:rsid w:val="00E0226D"/>
    <w:rsid w:val="00E635FF"/>
    <w:rsid w:val="00E6446B"/>
    <w:rsid w:val="00EB54A9"/>
    <w:rsid w:val="00ED5110"/>
    <w:rsid w:val="00EE3FF2"/>
    <w:rsid w:val="00F82FA5"/>
    <w:rsid w:val="00F91869"/>
    <w:rsid w:val="00F94E38"/>
    <w:rsid w:val="00FA383F"/>
    <w:rsid w:val="00FB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7A36-A014-45DD-90AF-31E2541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uiPriority w:val="34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C3C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CC3C1B"/>
    <w:rPr>
      <w:rFonts w:ascii="Arial" w:hAnsi="Arial" w:cs="Arial"/>
      <w:lang w:eastAsia="ru-RU"/>
    </w:rPr>
  </w:style>
  <w:style w:type="paragraph" w:styleId="21">
    <w:name w:val="Body Text 2"/>
    <w:basedOn w:val="a0"/>
    <w:link w:val="22"/>
    <w:rsid w:val="00605B60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1"/>
    <w:link w:val="21"/>
    <w:rsid w:val="00605B60"/>
    <w:rPr>
      <w:sz w:val="24"/>
      <w:szCs w:val="24"/>
      <w:lang w:val="x-none" w:eastAsia="x-none"/>
    </w:rPr>
  </w:style>
  <w:style w:type="paragraph" w:customStyle="1" w:styleId="ConsPlusNonformat">
    <w:name w:val="ConsPlusNonformat"/>
    <w:rsid w:val="00605B6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E0226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E02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2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Жгилева Идея Антоновна</dc:creator>
  <cp:lastModifiedBy>Вероника Мещерякова</cp:lastModifiedBy>
  <cp:revision>3</cp:revision>
  <cp:lastPrinted>2021-02-25T09:27:00Z</cp:lastPrinted>
  <dcterms:created xsi:type="dcterms:W3CDTF">2022-07-18T07:25:00Z</dcterms:created>
  <dcterms:modified xsi:type="dcterms:W3CDTF">2022-07-18T11:26:00Z</dcterms:modified>
</cp:coreProperties>
</file>